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53" w:rsidRPr="005B01C9" w:rsidRDefault="00161353" w:rsidP="00161353">
      <w:pPr>
        <w:pStyle w:val="NormalWeb"/>
        <w:spacing w:before="0" w:beforeAutospacing="0" w:after="202" w:afterAutospacing="0"/>
        <w:jc w:val="center"/>
        <w:rPr>
          <w:sz w:val="28"/>
          <w:szCs w:val="28"/>
        </w:rPr>
      </w:pPr>
      <w:r w:rsidRPr="005B01C9">
        <w:rPr>
          <w:b/>
          <w:bCs/>
          <w:sz w:val="28"/>
          <w:szCs w:val="28"/>
        </w:rPr>
        <w:t>LESSON REFLECTIONS – SUMMARY</w:t>
      </w:r>
      <w:r w:rsidRPr="005B01C9">
        <w:rPr>
          <w:sz w:val="28"/>
          <w:szCs w:val="28"/>
        </w:rPr>
        <w:t xml:space="preserve"> 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jc w:val="center"/>
        <w:rPr>
          <w:sz w:val="28"/>
          <w:szCs w:val="28"/>
        </w:rPr>
      </w:pPr>
      <w:r w:rsidRPr="005B01C9">
        <w:rPr>
          <w:bCs/>
          <w:sz w:val="28"/>
          <w:szCs w:val="28"/>
        </w:rPr>
        <w:t>Potential &amp; Kinetic Energy</w:t>
      </w:r>
      <w:r w:rsidRPr="005B01C9">
        <w:rPr>
          <w:sz w:val="28"/>
          <w:szCs w:val="28"/>
        </w:rPr>
        <w:t xml:space="preserve"> </w:t>
      </w:r>
    </w:p>
    <w:p w:rsidR="00161353" w:rsidRPr="005B01C9" w:rsidRDefault="005B01C9" w:rsidP="005B01C9">
      <w:pPr>
        <w:pStyle w:val="NormalWeb"/>
        <w:spacing w:before="0" w:beforeAutospacing="0" w:after="0" w:afterAutospacing="0"/>
        <w:rPr>
          <w:b/>
          <w:bCs/>
          <w:u w:val="single"/>
        </w:rPr>
      </w:pPr>
      <w:proofErr w:type="gramStart"/>
      <w:r w:rsidRPr="005B01C9">
        <w:rPr>
          <w:b/>
          <w:bCs/>
          <w:u w:val="single"/>
        </w:rPr>
        <w:t>1.</w:t>
      </w:r>
      <w:r w:rsidR="00161353" w:rsidRPr="005B01C9">
        <w:rPr>
          <w:b/>
          <w:bCs/>
          <w:u w:val="single"/>
        </w:rPr>
        <w:t>What</w:t>
      </w:r>
      <w:proofErr w:type="gramEnd"/>
      <w:r w:rsidR="00161353" w:rsidRPr="005B01C9">
        <w:rPr>
          <w:b/>
          <w:bCs/>
          <w:u w:val="single"/>
        </w:rPr>
        <w:t xml:space="preserve"> was your favorite part of the lesson and why?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ind w:left="450"/>
        <w:rPr>
          <w:b/>
          <w:bCs/>
          <w:u w:val="single"/>
        </w:rPr>
      </w:pPr>
    </w:p>
    <w:p w:rsidR="00161353" w:rsidRPr="005B01C9" w:rsidRDefault="00161353" w:rsidP="00161353">
      <w:pPr>
        <w:pStyle w:val="NormalWeb"/>
        <w:spacing w:before="0" w:beforeAutospacing="0" w:after="0" w:afterAutospacing="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   </w:t>
      </w:r>
      <w:r w:rsidR="005B01C9" w:rsidRPr="005B01C9">
        <w:rPr>
          <w:rFonts w:asciiTheme="majorHAnsi" w:eastAsia="Arial Unicode MS" w:hAnsiTheme="majorHAnsi" w:cs="Arial Unicode MS"/>
        </w:rPr>
        <w:tab/>
      </w:r>
      <w:r w:rsidRPr="005B01C9">
        <w:rPr>
          <w:rFonts w:asciiTheme="majorHAnsi" w:eastAsia="Arial Unicode MS" w:hAnsiTheme="majorHAnsi" w:cs="Arial Unicode MS"/>
        </w:rPr>
        <w:t xml:space="preserve"> Students loved the marble and sand activity and the REALLY loved blowing up the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    </w:t>
      </w:r>
      <w:r w:rsidR="005B01C9" w:rsidRPr="005B01C9">
        <w:rPr>
          <w:rFonts w:asciiTheme="majorHAnsi" w:eastAsia="Arial Unicode MS" w:hAnsiTheme="majorHAnsi" w:cs="Arial Unicode MS"/>
        </w:rPr>
        <w:tab/>
      </w:r>
      <w:proofErr w:type="gramStart"/>
      <w:r w:rsidRPr="005B01C9">
        <w:rPr>
          <w:rFonts w:asciiTheme="majorHAnsi" w:eastAsia="Arial Unicode MS" w:hAnsiTheme="majorHAnsi" w:cs="Arial Unicode MS"/>
        </w:rPr>
        <w:t>balloon</w:t>
      </w:r>
      <w:proofErr w:type="gramEnd"/>
      <w:r w:rsidRPr="005B01C9">
        <w:rPr>
          <w:rFonts w:asciiTheme="majorHAnsi" w:eastAsia="Arial Unicode MS" w:hAnsiTheme="majorHAnsi" w:cs="Arial Unicode MS"/>
        </w:rPr>
        <w:t xml:space="preserve"> and letting it go!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ind w:left="720"/>
      </w:pPr>
      <w:r w:rsidRPr="005B01C9">
        <w:t xml:space="preserve">    </w:t>
      </w:r>
    </w:p>
    <w:p w:rsidR="00161353" w:rsidRPr="005B01C9" w:rsidRDefault="00161353" w:rsidP="005B01C9">
      <w:pPr>
        <w:pStyle w:val="NormalWeb"/>
        <w:spacing w:before="0" w:beforeAutospacing="0" w:after="0" w:afterAutospacing="0"/>
      </w:pPr>
      <w:r w:rsidRPr="005B01C9">
        <w:rPr>
          <w:b/>
          <w:bCs/>
          <w:u w:val="single"/>
        </w:rPr>
        <w:t xml:space="preserve">2.  How effective was the lesson in meeting the objective? What was most effective? 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ind w:left="360"/>
      </w:pPr>
      <w:r w:rsidRPr="005B01C9">
        <w:t xml:space="preserve">  </w:t>
      </w:r>
    </w:p>
    <w:p w:rsidR="00161353" w:rsidRPr="005B01C9" w:rsidRDefault="00161353" w:rsidP="005B01C9">
      <w:pPr>
        <w:pStyle w:val="NormalWeb"/>
        <w:spacing w:before="0" w:beforeAutospacing="0" w:after="202" w:afterAutospacing="0"/>
        <w:ind w:left="72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It was extremely effective.  It was a really fun lesson for them because they </w:t>
      </w:r>
      <w:r w:rsidRPr="005B01C9">
        <w:rPr>
          <w:rFonts w:asciiTheme="majorHAnsi" w:eastAsia="Arial Unicode MS" w:hAnsiTheme="majorHAnsi" w:cs="Arial Unicode MS"/>
          <w:i/>
          <w:u w:val="single"/>
        </w:rPr>
        <w:t>observed</w:t>
      </w:r>
      <w:r w:rsidRPr="005B01C9">
        <w:rPr>
          <w:rFonts w:asciiTheme="majorHAnsi" w:eastAsia="Arial Unicode MS" w:hAnsiTheme="majorHAnsi" w:cs="Arial Unicode MS"/>
        </w:rPr>
        <w:t xml:space="preserve"> an experiment, </w:t>
      </w:r>
      <w:r w:rsidRPr="005B01C9">
        <w:rPr>
          <w:rFonts w:asciiTheme="majorHAnsi" w:eastAsia="Arial Unicode MS" w:hAnsiTheme="majorHAnsi" w:cs="Arial Unicode MS"/>
          <w:i/>
          <w:u w:val="single"/>
        </w:rPr>
        <w:t>conducted</w:t>
      </w:r>
      <w:r w:rsidRPr="005B01C9">
        <w:rPr>
          <w:rFonts w:asciiTheme="majorHAnsi" w:eastAsia="Arial Unicode MS" w:hAnsiTheme="majorHAnsi" w:cs="Arial Unicode MS"/>
        </w:rPr>
        <w:t xml:space="preserve"> an experiment, </w:t>
      </w:r>
      <w:r w:rsidRPr="005B01C9">
        <w:rPr>
          <w:rFonts w:asciiTheme="majorHAnsi" w:eastAsia="Arial Unicode MS" w:hAnsiTheme="majorHAnsi" w:cs="Arial Unicode MS"/>
          <w:i/>
          <w:u w:val="single"/>
        </w:rPr>
        <w:t>created</w:t>
      </w:r>
      <w:r w:rsidRPr="005B01C9">
        <w:rPr>
          <w:rFonts w:asciiTheme="majorHAnsi" w:eastAsia="Arial Unicode MS" w:hAnsiTheme="majorHAnsi" w:cs="Arial Unicode MS"/>
        </w:rPr>
        <w:t xml:space="preserve"> a graphic resource, and they </w:t>
      </w:r>
      <w:r w:rsidRPr="005B01C9">
        <w:rPr>
          <w:rFonts w:asciiTheme="majorHAnsi" w:eastAsia="Arial Unicode MS" w:hAnsiTheme="majorHAnsi" w:cs="Arial Unicode MS"/>
          <w:i/>
          <w:u w:val="single"/>
        </w:rPr>
        <w:t>were entertained</w:t>
      </w:r>
      <w:r w:rsidRPr="005B01C9">
        <w:rPr>
          <w:rFonts w:asciiTheme="majorHAnsi" w:eastAsia="Arial Unicode MS" w:hAnsiTheme="majorHAnsi" w:cs="Arial Unicode MS"/>
        </w:rPr>
        <w:t xml:space="preserve"> by the Brain Pop video and the power point.</w:t>
      </w:r>
    </w:p>
    <w:p w:rsidR="00161353" w:rsidRPr="005B01C9" w:rsidRDefault="005B01C9" w:rsidP="005B01C9">
      <w:pPr>
        <w:pStyle w:val="NormalWeb"/>
        <w:spacing w:before="0" w:beforeAutospacing="0" w:after="202" w:afterAutospacing="0"/>
      </w:pPr>
      <w:r w:rsidRPr="005B01C9">
        <w:rPr>
          <w:b/>
        </w:rPr>
        <w:t>3.</w:t>
      </w:r>
      <w:r w:rsidRPr="005B01C9">
        <w:rPr>
          <w:b/>
          <w:bCs/>
          <w:u w:val="single"/>
        </w:rPr>
        <w:t xml:space="preserve"> </w:t>
      </w:r>
      <w:r w:rsidR="00161353" w:rsidRPr="005B01C9">
        <w:rPr>
          <w:b/>
          <w:bCs/>
          <w:u w:val="single"/>
        </w:rPr>
        <w:t xml:space="preserve">What parts of the lesson would you change? Why? 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ind w:left="810"/>
        <w:rPr>
          <w:b/>
          <w:bCs/>
          <w:u w:val="single"/>
        </w:rPr>
      </w:pPr>
    </w:p>
    <w:p w:rsidR="00161353" w:rsidRPr="005B01C9" w:rsidRDefault="00161353" w:rsidP="00161353">
      <w:pPr>
        <w:pStyle w:val="NormalWeb"/>
        <w:spacing w:before="0" w:beforeAutospacing="0" w:after="0" w:afterAutospacing="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   </w:t>
      </w:r>
      <w:r w:rsidR="005B01C9" w:rsidRPr="005B01C9">
        <w:rPr>
          <w:rFonts w:asciiTheme="majorHAnsi" w:eastAsia="Arial Unicode MS" w:hAnsiTheme="majorHAnsi" w:cs="Arial Unicode MS"/>
        </w:rPr>
        <w:tab/>
      </w:r>
      <w:r w:rsidRPr="005B01C9">
        <w:rPr>
          <w:rFonts w:asciiTheme="majorHAnsi" w:eastAsia="Arial Unicode MS" w:hAnsiTheme="majorHAnsi" w:cs="Arial Unicode MS"/>
        </w:rPr>
        <w:t xml:space="preserve">  I would allow ALL students to </w:t>
      </w:r>
      <w:proofErr w:type="gramStart"/>
      <w:r w:rsidRPr="005B01C9">
        <w:rPr>
          <w:rFonts w:asciiTheme="majorHAnsi" w:eastAsia="Arial Unicode MS" w:hAnsiTheme="majorHAnsi" w:cs="Arial Unicode MS"/>
        </w:rPr>
        <w:t>blow  up</w:t>
      </w:r>
      <w:proofErr w:type="gramEnd"/>
      <w:r w:rsidRPr="005B01C9">
        <w:rPr>
          <w:rFonts w:asciiTheme="majorHAnsi" w:eastAsia="Arial Unicode MS" w:hAnsiTheme="majorHAnsi" w:cs="Arial Unicode MS"/>
        </w:rPr>
        <w:t xml:space="preserve"> and release a balloon.  It just seemed to be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    </w:t>
      </w:r>
      <w:r w:rsidR="005B01C9" w:rsidRPr="005B01C9">
        <w:rPr>
          <w:rFonts w:asciiTheme="majorHAnsi" w:eastAsia="Arial Unicode MS" w:hAnsiTheme="majorHAnsi" w:cs="Arial Unicode MS"/>
        </w:rPr>
        <w:tab/>
      </w:r>
      <w:r w:rsidRPr="005B01C9">
        <w:rPr>
          <w:rFonts w:asciiTheme="majorHAnsi" w:eastAsia="Arial Unicode MS" w:hAnsiTheme="majorHAnsi" w:cs="Arial Unicode MS"/>
        </w:rPr>
        <w:t xml:space="preserve"> </w:t>
      </w:r>
      <w:proofErr w:type="gramStart"/>
      <w:r w:rsidRPr="005B01C9">
        <w:rPr>
          <w:rFonts w:asciiTheme="majorHAnsi" w:eastAsia="Arial Unicode MS" w:hAnsiTheme="majorHAnsi" w:cs="Arial Unicode MS"/>
        </w:rPr>
        <w:t>such</w:t>
      </w:r>
      <w:proofErr w:type="gramEnd"/>
      <w:r w:rsidRPr="005B01C9">
        <w:rPr>
          <w:rFonts w:asciiTheme="majorHAnsi" w:eastAsia="Arial Unicode MS" w:hAnsiTheme="majorHAnsi" w:cs="Arial Unicode MS"/>
        </w:rPr>
        <w:t xml:space="preserve"> a big deal to them . They enjoyed it so much.  Those who were not selected to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rPr>
          <w:rFonts w:asciiTheme="majorHAnsi" w:eastAsia="Arial Unicode MS" w:hAnsiTheme="majorHAnsi" w:cs="Arial Unicode MS"/>
        </w:rPr>
      </w:pPr>
      <w:r w:rsidRPr="005B01C9">
        <w:rPr>
          <w:rFonts w:asciiTheme="majorHAnsi" w:eastAsia="Arial Unicode MS" w:hAnsiTheme="majorHAnsi" w:cs="Arial Unicode MS"/>
        </w:rPr>
        <w:t xml:space="preserve">     </w:t>
      </w:r>
      <w:r w:rsidR="005B01C9" w:rsidRPr="005B01C9">
        <w:rPr>
          <w:rFonts w:asciiTheme="majorHAnsi" w:eastAsia="Arial Unicode MS" w:hAnsiTheme="majorHAnsi" w:cs="Arial Unicode MS"/>
        </w:rPr>
        <w:tab/>
      </w:r>
      <w:proofErr w:type="gramStart"/>
      <w:r w:rsidRPr="005B01C9">
        <w:rPr>
          <w:rFonts w:asciiTheme="majorHAnsi" w:eastAsia="Arial Unicode MS" w:hAnsiTheme="majorHAnsi" w:cs="Arial Unicode MS"/>
        </w:rPr>
        <w:t>blow</w:t>
      </w:r>
      <w:proofErr w:type="gramEnd"/>
      <w:r w:rsidRPr="005B01C9">
        <w:rPr>
          <w:rFonts w:asciiTheme="majorHAnsi" w:eastAsia="Arial Unicode MS" w:hAnsiTheme="majorHAnsi" w:cs="Arial Unicode MS"/>
        </w:rPr>
        <w:t xml:space="preserve"> it up and release it were so disappointed.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ind w:left="720"/>
      </w:pPr>
      <w:r w:rsidRPr="005B01C9">
        <w:t xml:space="preserve">  </w:t>
      </w:r>
    </w:p>
    <w:p w:rsidR="00161353" w:rsidRPr="005B01C9" w:rsidRDefault="00161353" w:rsidP="005B01C9">
      <w:pPr>
        <w:pStyle w:val="NormalWeb"/>
        <w:spacing w:before="0" w:beforeAutospacing="0" w:after="0" w:afterAutospacing="0"/>
      </w:pPr>
      <w:r w:rsidRPr="005B01C9">
        <w:rPr>
          <w:b/>
          <w:bCs/>
          <w:u w:val="single"/>
        </w:rPr>
        <w:t>4.  Were there any parts that needed more explanation or time? How did you handle these situations?</w:t>
      </w:r>
      <w:r w:rsidRPr="005B01C9">
        <w:t xml:space="preserve"> 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ind w:left="720"/>
        <w:rPr>
          <w:rFonts w:asciiTheme="majorHAnsi" w:eastAsia="Arial Unicode MS" w:hAnsiTheme="majorHAnsi" w:cs="Arial Unicode MS"/>
        </w:rPr>
      </w:pPr>
      <w:r w:rsidRPr="005B01C9">
        <w:t xml:space="preserve">  </w:t>
      </w:r>
      <w:r w:rsidRPr="005B01C9">
        <w:rPr>
          <w:rFonts w:asciiTheme="majorHAnsi" w:eastAsia="Arial Unicode MS" w:hAnsiTheme="majorHAnsi" w:cs="Arial Unicode MS"/>
        </w:rPr>
        <w:t>All went well with the appropriate amount of time allocated for significant completion.</w:t>
      </w:r>
    </w:p>
    <w:p w:rsidR="00161353" w:rsidRPr="005B01C9" w:rsidRDefault="00161353" w:rsidP="00161353">
      <w:pPr>
        <w:pStyle w:val="NormalWeb"/>
        <w:spacing w:before="0" w:beforeAutospacing="0" w:after="202" w:afterAutospacing="0"/>
        <w:ind w:left="720"/>
      </w:pPr>
      <w:r w:rsidRPr="005B01C9">
        <w:t> </w:t>
      </w:r>
    </w:p>
    <w:p w:rsidR="00161353" w:rsidRPr="005B01C9" w:rsidRDefault="00161353" w:rsidP="005B01C9">
      <w:pPr>
        <w:pStyle w:val="NormalWeb"/>
        <w:spacing w:before="0" w:beforeAutospacing="0" w:after="0" w:afterAutospacing="0"/>
      </w:pPr>
      <w:r w:rsidRPr="005B01C9">
        <w:rPr>
          <w:b/>
          <w:bCs/>
          <w:u w:val="single"/>
        </w:rPr>
        <w:t>5.  Did your students find the lesson meaningful and worth completing?</w:t>
      </w:r>
      <w:r w:rsidRPr="005B01C9">
        <w:t xml:space="preserve"> </w:t>
      </w:r>
    </w:p>
    <w:p w:rsidR="00161353" w:rsidRPr="005B01C9" w:rsidRDefault="00161353" w:rsidP="00161353">
      <w:pPr>
        <w:pStyle w:val="NormalWeb"/>
        <w:spacing w:before="0" w:beforeAutospacing="0" w:after="0" w:afterAutospacing="0"/>
        <w:ind w:left="720" w:hanging="360"/>
        <w:rPr>
          <w:rFonts w:asciiTheme="majorHAnsi" w:eastAsia="Arial Unicode MS" w:hAnsiTheme="majorHAnsi" w:cs="Arial Unicode MS"/>
        </w:rPr>
      </w:pPr>
      <w:r w:rsidRPr="005B01C9">
        <w:rPr>
          <w:b/>
        </w:rPr>
        <w:t xml:space="preserve">    </w:t>
      </w:r>
      <w:r w:rsidRPr="005B01C9">
        <w:rPr>
          <w:rFonts w:ascii="Arial Unicode MS" w:eastAsia="Arial Unicode MS" w:hAnsi="Arial Unicode MS" w:cs="Arial Unicode MS"/>
          <w:b/>
        </w:rPr>
        <w:t xml:space="preserve">   </w:t>
      </w:r>
      <w:r w:rsidRPr="005B01C9">
        <w:rPr>
          <w:rFonts w:asciiTheme="majorHAnsi" w:eastAsia="Arial Unicode MS" w:hAnsiTheme="majorHAnsi" w:cs="Arial Unicode MS"/>
        </w:rPr>
        <w:t>YES! They loved it!</w:t>
      </w:r>
    </w:p>
    <w:p w:rsidR="00557A4A" w:rsidRPr="005B01C9" w:rsidRDefault="00557A4A">
      <w:pPr>
        <w:rPr>
          <w:sz w:val="24"/>
          <w:szCs w:val="24"/>
        </w:rPr>
      </w:pPr>
    </w:p>
    <w:sectPr w:rsidR="00557A4A" w:rsidRPr="005B01C9" w:rsidSect="00557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12911"/>
    <w:multiLevelType w:val="hybridMultilevel"/>
    <w:tmpl w:val="C270B756"/>
    <w:lvl w:ilvl="0" w:tplc="B840E82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6CDD3229"/>
    <w:multiLevelType w:val="hybridMultilevel"/>
    <w:tmpl w:val="C12094F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353"/>
    <w:rsid w:val="00161353"/>
    <w:rsid w:val="00444B7B"/>
    <w:rsid w:val="00557A4A"/>
    <w:rsid w:val="005B01C9"/>
    <w:rsid w:val="00A9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1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janehilda scharsch</dc:creator>
  <cp:keywords/>
  <dc:description/>
  <cp:lastModifiedBy>lmk</cp:lastModifiedBy>
  <cp:revision>2</cp:revision>
  <dcterms:created xsi:type="dcterms:W3CDTF">2012-04-10T18:55:00Z</dcterms:created>
  <dcterms:modified xsi:type="dcterms:W3CDTF">2012-04-10T18:55:00Z</dcterms:modified>
</cp:coreProperties>
</file>